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0D8" w:rsidRDefault="009E4E0C" w:rsidP="00DB726A">
      <w:pPr>
        <w:jc w:val="center"/>
        <w:rPr>
          <w:b/>
          <w:bCs/>
          <w:rtl/>
          <w:lang w:bidi="fa-IR"/>
        </w:rPr>
      </w:pPr>
      <w:r w:rsidRPr="009E4E0C">
        <w:rPr>
          <w:rFonts w:hint="cs"/>
          <w:b/>
          <w:bCs/>
          <w:rtl/>
          <w:lang w:bidi="fa-IR"/>
        </w:rPr>
        <w:t>سال 140</w:t>
      </w:r>
      <w:r w:rsidR="00DB726A">
        <w:rPr>
          <w:rFonts w:hint="cs"/>
          <w:b/>
          <w:bCs/>
          <w:rtl/>
          <w:lang w:bidi="fa-IR"/>
        </w:rPr>
        <w:t>5</w:t>
      </w:r>
    </w:p>
    <w:tbl>
      <w:tblPr>
        <w:tblStyle w:val="TableGrid"/>
        <w:bidiVisual/>
        <w:tblW w:w="0" w:type="auto"/>
        <w:tblInd w:w="-97" w:type="dxa"/>
        <w:tblLook w:val="04A0" w:firstRow="1" w:lastRow="0" w:firstColumn="1" w:lastColumn="0" w:noHBand="0" w:noVBand="1"/>
      </w:tblPr>
      <w:tblGrid>
        <w:gridCol w:w="653"/>
        <w:gridCol w:w="2949"/>
        <w:gridCol w:w="1342"/>
        <w:gridCol w:w="1394"/>
        <w:gridCol w:w="1230"/>
        <w:gridCol w:w="1879"/>
      </w:tblGrid>
      <w:tr w:rsidR="009E4E0C" w:rsidRPr="00346D78" w:rsidTr="009E4E0C">
        <w:tc>
          <w:tcPr>
            <w:tcW w:w="653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2949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/>
                <w:sz w:val="24"/>
                <w:szCs w:val="24"/>
                <w:rtl/>
              </w:rPr>
              <w:t>عنوان پایان نامه</w:t>
            </w:r>
          </w:p>
        </w:tc>
        <w:tc>
          <w:tcPr>
            <w:tcW w:w="1342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/>
                <w:sz w:val="24"/>
                <w:szCs w:val="24"/>
                <w:rtl/>
              </w:rPr>
              <w:t>نام دانشجو</w:t>
            </w:r>
          </w:p>
        </w:tc>
        <w:tc>
          <w:tcPr>
            <w:tcW w:w="1394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/>
                <w:sz w:val="24"/>
                <w:szCs w:val="24"/>
                <w:rtl/>
              </w:rPr>
              <w:t>تاریخ تصویب پروپوزال</w:t>
            </w:r>
          </w:p>
        </w:tc>
        <w:tc>
          <w:tcPr>
            <w:tcW w:w="1230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/>
                <w:sz w:val="24"/>
                <w:szCs w:val="24"/>
                <w:rtl/>
              </w:rPr>
              <w:t>تاریخ دفاع</w:t>
            </w:r>
          </w:p>
        </w:tc>
        <w:tc>
          <w:tcPr>
            <w:tcW w:w="1879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/>
                <w:sz w:val="24"/>
                <w:szCs w:val="24"/>
                <w:rtl/>
              </w:rPr>
              <w:t>استاد راهنما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-مشاور</w:t>
            </w:r>
          </w:p>
        </w:tc>
      </w:tr>
      <w:tr w:rsidR="009E4E0C" w:rsidRPr="00346D78" w:rsidTr="009E4E0C">
        <w:tc>
          <w:tcPr>
            <w:tcW w:w="653" w:type="dxa"/>
          </w:tcPr>
          <w:p w:rsidR="009E4E0C" w:rsidRPr="00346D78" w:rsidRDefault="00853A25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949" w:type="dxa"/>
          </w:tcPr>
          <w:p w:rsidR="009E4E0C" w:rsidRPr="00346D78" w:rsidRDefault="009E4E0C" w:rsidP="009E4E0C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</w:pP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تاثیر نوع پیام ترویج فروش و نحوه تفکر بر توجه دیداری و قصد خرید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 w:bidi="fa-IR"/>
              </w:rPr>
              <w:t xml:space="preserve">: 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یک مطالعه آزمایشگاهی با استفاده از ردیاب چشم</w:t>
            </w:r>
          </w:p>
        </w:tc>
        <w:tc>
          <w:tcPr>
            <w:tcW w:w="1342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گلناز تهامی</w:t>
            </w:r>
          </w:p>
        </w:tc>
        <w:tc>
          <w:tcPr>
            <w:tcW w:w="1394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15/11/1403</w:t>
            </w:r>
          </w:p>
        </w:tc>
        <w:tc>
          <w:tcPr>
            <w:tcW w:w="1230" w:type="dxa"/>
          </w:tcPr>
          <w:p w:rsidR="009E4E0C" w:rsidRPr="00346D78" w:rsidRDefault="009E4E0C" w:rsidP="00614596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در مرحله </w:t>
            </w:r>
            <w:r w:rsidR="00614596"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دفاع</w:t>
            </w:r>
          </w:p>
        </w:tc>
        <w:tc>
          <w:tcPr>
            <w:tcW w:w="1879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  <w:r w:rsidRPr="00346D78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</w:p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سجاد خانی</w:t>
            </w:r>
          </w:p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محمدمهدی لطیفی</w:t>
            </w:r>
          </w:p>
        </w:tc>
      </w:tr>
      <w:tr w:rsidR="009E4E0C" w:rsidRPr="00346D78" w:rsidTr="009E4E0C">
        <w:tc>
          <w:tcPr>
            <w:tcW w:w="653" w:type="dxa"/>
          </w:tcPr>
          <w:p w:rsidR="009E4E0C" w:rsidRPr="00346D78" w:rsidRDefault="00853A25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49" w:type="dxa"/>
          </w:tcPr>
          <w:p w:rsidR="009E4E0C" w:rsidRPr="00346D78" w:rsidRDefault="009E4E0C" w:rsidP="009E4E0C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cs/>
                <w:lang w:val="ar-SA" w:bidi="fa-IR"/>
              </w:rPr>
            </w:pP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بررس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 xml:space="preserve">اثر 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تلنگر در شکل دادن به تحمل ق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مصرف کننده برا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مد پا</w:t>
            </w:r>
            <w:r w:rsidRPr="00346D78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دار</w:t>
            </w:r>
          </w:p>
        </w:tc>
        <w:tc>
          <w:tcPr>
            <w:tcW w:w="1342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اتابک عفتی</w:t>
            </w:r>
          </w:p>
        </w:tc>
        <w:tc>
          <w:tcPr>
            <w:tcW w:w="1394" w:type="dxa"/>
          </w:tcPr>
          <w:p w:rsidR="009E4E0C" w:rsidRPr="00346D78" w:rsidRDefault="00A76974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14/12/1403</w:t>
            </w:r>
          </w:p>
        </w:tc>
        <w:tc>
          <w:tcPr>
            <w:tcW w:w="1230" w:type="dxa"/>
          </w:tcPr>
          <w:p w:rsidR="009E4E0C" w:rsidRPr="00346D78" w:rsidRDefault="00A76974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29/02/1405</w:t>
            </w:r>
          </w:p>
        </w:tc>
        <w:tc>
          <w:tcPr>
            <w:tcW w:w="1879" w:type="dxa"/>
          </w:tcPr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محسن نظری</w:t>
            </w:r>
            <w:r w:rsidRPr="00346D78">
              <w:rPr>
                <w:rFonts w:asciiTheme="majorBidi" w:hAnsiTheme="majorBidi" w:cs="B Nazanin"/>
                <w:sz w:val="24"/>
                <w:szCs w:val="24"/>
              </w:rPr>
              <w:t xml:space="preserve">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</w:p>
          <w:p w:rsidR="009E4E0C" w:rsidRPr="00346D78" w:rsidRDefault="009E4E0C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رزا هندیجانی</w:t>
            </w:r>
          </w:p>
        </w:tc>
      </w:tr>
      <w:tr w:rsidR="00586D77" w:rsidRPr="00346D78" w:rsidTr="009E4E0C">
        <w:tc>
          <w:tcPr>
            <w:tcW w:w="653" w:type="dxa"/>
          </w:tcPr>
          <w:p w:rsidR="00586D77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49" w:type="dxa"/>
          </w:tcPr>
          <w:p w:rsidR="00586D77" w:rsidRPr="00346D78" w:rsidRDefault="00586D77" w:rsidP="009E4E0C">
            <w:pPr>
              <w:bidi/>
              <w:spacing w:before="120" w:after="120"/>
              <w:jc w:val="center"/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تاثير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ويژگي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هاي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پيام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تبليغ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رفتار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مصرف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كننده،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يك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مطالعه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آزمايشگاهي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ردياب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</w:p>
        </w:tc>
        <w:tc>
          <w:tcPr>
            <w:tcW w:w="1342" w:type="dxa"/>
          </w:tcPr>
          <w:p w:rsidR="00586D77" w:rsidRPr="00346D78" w:rsidRDefault="00586D77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فاطمه شبیریان</w:t>
            </w:r>
          </w:p>
        </w:tc>
        <w:tc>
          <w:tcPr>
            <w:tcW w:w="1394" w:type="dxa"/>
          </w:tcPr>
          <w:p w:rsidR="00586D77" w:rsidRPr="00346D78" w:rsidRDefault="00586D7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04/05/1405</w:t>
            </w:r>
          </w:p>
        </w:tc>
        <w:tc>
          <w:tcPr>
            <w:tcW w:w="1230" w:type="dxa"/>
          </w:tcPr>
          <w:p w:rsidR="00586D77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586D77" w:rsidRPr="00346D78" w:rsidRDefault="00586D7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رزا هندیجانی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سجاد خانی پردنجانی</w:t>
            </w:r>
          </w:p>
        </w:tc>
      </w:tr>
      <w:tr w:rsidR="00506091" w:rsidRPr="00346D78" w:rsidTr="009E4E0C">
        <w:tc>
          <w:tcPr>
            <w:tcW w:w="653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2949" w:type="dxa"/>
          </w:tcPr>
          <w:p w:rsidR="00506091" w:rsidRPr="00346D78" w:rsidRDefault="00506091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تأثير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اصالت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تبليغ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نوع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پيام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توجه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ديداري،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اعتماد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قصد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خريد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: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يك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آزمايشگاهي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ردياب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</w:p>
        </w:tc>
        <w:tc>
          <w:tcPr>
            <w:tcW w:w="1342" w:type="dxa"/>
          </w:tcPr>
          <w:p w:rsidR="00506091" w:rsidRPr="00346D78" w:rsidRDefault="00506091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مطهره نجانی</w:t>
            </w:r>
          </w:p>
        </w:tc>
        <w:tc>
          <w:tcPr>
            <w:tcW w:w="1394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15/02/1405</w:t>
            </w:r>
          </w:p>
        </w:tc>
        <w:tc>
          <w:tcPr>
            <w:tcW w:w="1230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رزا هندیجانی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امیر خانلری</w:t>
            </w:r>
          </w:p>
        </w:tc>
      </w:tr>
      <w:tr w:rsidR="00506091" w:rsidRPr="00346D78" w:rsidTr="009E4E0C">
        <w:tc>
          <w:tcPr>
            <w:tcW w:w="653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2949" w:type="dxa"/>
          </w:tcPr>
          <w:p w:rsidR="00506091" w:rsidRPr="00346D78" w:rsidRDefault="00506091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بررسي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اثر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عوامل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انگيزشي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رفتار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خريد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سبز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: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عصب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شناختي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پايه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نظريه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همخواني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انگيزشي</w:t>
            </w:r>
          </w:p>
        </w:tc>
        <w:tc>
          <w:tcPr>
            <w:tcW w:w="1342" w:type="dxa"/>
          </w:tcPr>
          <w:p w:rsidR="00506091" w:rsidRPr="00346D78" w:rsidRDefault="00506091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صنم فخری</w:t>
            </w:r>
          </w:p>
        </w:tc>
        <w:tc>
          <w:tcPr>
            <w:tcW w:w="1394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15/02/1405</w:t>
            </w:r>
          </w:p>
        </w:tc>
        <w:tc>
          <w:tcPr>
            <w:tcW w:w="1230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رزا هندیجانی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امین عطاری</w:t>
            </w:r>
          </w:p>
        </w:tc>
      </w:tr>
      <w:tr w:rsidR="00506091" w:rsidRPr="00346D78" w:rsidTr="009E4E0C">
        <w:tc>
          <w:tcPr>
            <w:tcW w:w="653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2949" w:type="dxa"/>
          </w:tcPr>
          <w:p w:rsidR="00506091" w:rsidRPr="00346D78" w:rsidRDefault="005A5AC4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بررس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اثر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تعامل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فشار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زمان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روش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پرداخت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قصد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تکانش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نقش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انج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برانگ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ختگ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جان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توجه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دار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: 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ک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مطالعه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شگاه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</w:t>
            </w:r>
            <w:r w:rsidRPr="005A5AC4">
              <w:rPr>
                <w:rFonts w:ascii="Arial" w:eastAsia="B Mitra" w:hAnsi="Arial" w:cs="B Nazanin" w:hint="cs"/>
                <w:sz w:val="24"/>
                <w:szCs w:val="24"/>
                <w:u w:color="000000"/>
                <w:rtl/>
                <w:lang w:val="ar-SA"/>
              </w:rPr>
              <w:t>ی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اب</w:t>
            </w:r>
            <w:r w:rsidRPr="005A5AC4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5A5AC4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</w:p>
        </w:tc>
        <w:tc>
          <w:tcPr>
            <w:tcW w:w="1342" w:type="dxa"/>
          </w:tcPr>
          <w:p w:rsidR="00506091" w:rsidRPr="00346D78" w:rsidRDefault="00506091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امیر حسین حجازیان</w:t>
            </w:r>
          </w:p>
        </w:tc>
        <w:tc>
          <w:tcPr>
            <w:tcW w:w="1394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</w:p>
        </w:tc>
        <w:tc>
          <w:tcPr>
            <w:tcW w:w="1230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دفاع</w:t>
            </w:r>
          </w:p>
        </w:tc>
        <w:tc>
          <w:tcPr>
            <w:tcW w:w="1879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امین عطاری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رزا هندیجانی</w:t>
            </w:r>
          </w:p>
        </w:tc>
      </w:tr>
      <w:tr w:rsidR="00506091" w:rsidRPr="00346D78" w:rsidTr="009E4E0C">
        <w:tc>
          <w:tcPr>
            <w:tcW w:w="653" w:type="dxa"/>
          </w:tcPr>
          <w:p w:rsidR="00506091" w:rsidRPr="00346D78" w:rsidRDefault="001B3A2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2949" w:type="dxa"/>
          </w:tcPr>
          <w:p w:rsidR="00506091" w:rsidRPr="00346D78" w:rsidRDefault="00506091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تاثير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نوع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بسته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بندي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نوع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پيام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تبليغاتي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صريح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ضمني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قصد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خريد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نقش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ميانجي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ادراك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سازگاري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زيست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محيطي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: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مطالعه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آزمايشگاهي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با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استفاده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از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ردياب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</w:p>
        </w:tc>
        <w:tc>
          <w:tcPr>
            <w:tcW w:w="1342" w:type="dxa"/>
          </w:tcPr>
          <w:p w:rsidR="00506091" w:rsidRPr="00346D78" w:rsidRDefault="00506091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سپیده تقوی</w:t>
            </w:r>
          </w:p>
        </w:tc>
        <w:tc>
          <w:tcPr>
            <w:tcW w:w="1394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21/04/1404</w:t>
            </w:r>
          </w:p>
        </w:tc>
        <w:tc>
          <w:tcPr>
            <w:tcW w:w="1230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تحلیل داده و نهایی سازی</w:t>
            </w:r>
          </w:p>
        </w:tc>
        <w:tc>
          <w:tcPr>
            <w:tcW w:w="1879" w:type="dxa"/>
          </w:tcPr>
          <w:p w:rsidR="00506091" w:rsidRPr="00346D78" w:rsidRDefault="00506091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دکتر سجاد خانی پردنجانی</w:t>
            </w:r>
          </w:p>
        </w:tc>
      </w:tr>
      <w:tr w:rsidR="00506091" w:rsidRPr="00346D78" w:rsidTr="009E4E0C">
        <w:tc>
          <w:tcPr>
            <w:tcW w:w="653" w:type="dxa"/>
          </w:tcPr>
          <w:p w:rsidR="00506091" w:rsidRPr="00346D78" w:rsidRDefault="001B3A2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lastRenderedPageBreak/>
              <w:t>8</w:t>
            </w:r>
          </w:p>
        </w:tc>
        <w:tc>
          <w:tcPr>
            <w:tcW w:w="2949" w:type="dxa"/>
          </w:tcPr>
          <w:p w:rsidR="00506091" w:rsidRPr="00346D78" w:rsidRDefault="00506091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بررسي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تاثير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خلاقيت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تبليغات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نگرش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و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تصميم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خريد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: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مطالعه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آزمايشي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خلاقيت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انسان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برابر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هوش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مصنوعي</w:t>
            </w:r>
          </w:p>
        </w:tc>
        <w:tc>
          <w:tcPr>
            <w:tcW w:w="1342" w:type="dxa"/>
          </w:tcPr>
          <w:p w:rsidR="00506091" w:rsidRPr="00346D78" w:rsidRDefault="007F38E8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مریم موید</w:t>
            </w:r>
          </w:p>
        </w:tc>
        <w:tc>
          <w:tcPr>
            <w:tcW w:w="1394" w:type="dxa"/>
          </w:tcPr>
          <w:p w:rsidR="00506091" w:rsidRPr="00346D78" w:rsidRDefault="007F38E8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27/03/1404</w:t>
            </w:r>
          </w:p>
        </w:tc>
        <w:tc>
          <w:tcPr>
            <w:tcW w:w="1230" w:type="dxa"/>
          </w:tcPr>
          <w:p w:rsidR="00506091" w:rsidRPr="00346D78" w:rsidRDefault="007F38E8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506091" w:rsidRPr="00346D78" w:rsidRDefault="007F38E8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محمدرحیم اسفیدانی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محسن نظری</w:t>
            </w:r>
          </w:p>
        </w:tc>
      </w:tr>
      <w:tr w:rsidR="00E86540" w:rsidRPr="00346D78" w:rsidTr="009E4E0C">
        <w:tc>
          <w:tcPr>
            <w:tcW w:w="653" w:type="dxa"/>
          </w:tcPr>
          <w:p w:rsidR="00E86540" w:rsidRPr="00346D78" w:rsidRDefault="001B3A2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2949" w:type="dxa"/>
          </w:tcPr>
          <w:p w:rsidR="00E86540" w:rsidRPr="00346D78" w:rsidRDefault="00E86540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ارائه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روش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نقد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زيبايي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شناسي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طراحي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صنعتي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بر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اساس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داده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هاي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ابزارهاي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علوم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اعصاب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شناختي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(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رديابي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 xml:space="preserve"> </w:t>
            </w:r>
            <w:r w:rsidRPr="00346D78"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  <w:t>چشم</w:t>
            </w:r>
            <w:r w:rsidRPr="00346D78">
              <w:rPr>
                <w:rFonts w:ascii="Arial" w:eastAsia="B Mitra" w:hAnsi="Arial" w:cs="B Nazanin"/>
                <w:sz w:val="24"/>
                <w:szCs w:val="24"/>
                <w:u w:color="000000"/>
                <w:rtl/>
                <w:lang w:val="ar-SA"/>
              </w:rPr>
              <w:t>)</w:t>
            </w:r>
          </w:p>
        </w:tc>
        <w:tc>
          <w:tcPr>
            <w:tcW w:w="1342" w:type="dxa"/>
          </w:tcPr>
          <w:p w:rsidR="00E86540" w:rsidRPr="00346D78" w:rsidRDefault="00E86540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مریم حبیبی</w:t>
            </w:r>
          </w:p>
        </w:tc>
        <w:tc>
          <w:tcPr>
            <w:tcW w:w="1394" w:type="dxa"/>
          </w:tcPr>
          <w:p w:rsidR="00E86540" w:rsidRPr="00346D78" w:rsidRDefault="00E86540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10/04/1403</w:t>
            </w:r>
          </w:p>
        </w:tc>
        <w:tc>
          <w:tcPr>
            <w:tcW w:w="1230" w:type="dxa"/>
          </w:tcPr>
          <w:p w:rsidR="00E86540" w:rsidRPr="00346D78" w:rsidRDefault="00E86540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E86540" w:rsidRPr="00346D78" w:rsidRDefault="00E86540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نسرین مقدم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رزا هندیجانی</w:t>
            </w:r>
          </w:p>
        </w:tc>
      </w:tr>
      <w:tr w:rsidR="006E7162" w:rsidRPr="00346D78" w:rsidTr="009E4E0C">
        <w:tc>
          <w:tcPr>
            <w:tcW w:w="653" w:type="dxa"/>
          </w:tcPr>
          <w:p w:rsidR="006E7162" w:rsidRPr="00346D78" w:rsidRDefault="001B3A2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2949" w:type="dxa"/>
          </w:tcPr>
          <w:p w:rsidR="006E7162" w:rsidRPr="00346D78" w:rsidRDefault="006E7162" w:rsidP="009E4E0C">
            <w:pPr>
              <w:bidi/>
              <w:spacing w:before="120" w:after="120"/>
              <w:jc w:val="center"/>
              <w:rPr>
                <w:rFonts w:ascii="Arial" w:eastAsia="B Mitra" w:hAnsi="Arial" w:cs="B Nazanin" w:hint="eastAsia"/>
                <w:sz w:val="24"/>
                <w:szCs w:val="24"/>
                <w:u w:color="000000"/>
                <w:rtl/>
                <w:lang w:val="ar-SA"/>
              </w:rPr>
            </w:pPr>
            <w:r w:rsidRPr="00346D78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بررسی رابطه بین محیط بازخور با عملکرد، انگیزه، و پیوند با وظیفه، با توجه به نقش میانجی‌گری پذیرش بازخور و نقش تعدیلگری گرایش به بازخور و اعتماد</w:t>
            </w:r>
          </w:p>
        </w:tc>
        <w:tc>
          <w:tcPr>
            <w:tcW w:w="1342" w:type="dxa"/>
          </w:tcPr>
          <w:p w:rsidR="006E7162" w:rsidRPr="00346D78" w:rsidRDefault="006E7162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نیلوفر ارشادی</w:t>
            </w:r>
          </w:p>
        </w:tc>
        <w:tc>
          <w:tcPr>
            <w:tcW w:w="1394" w:type="dxa"/>
          </w:tcPr>
          <w:p w:rsidR="006E7162" w:rsidRPr="00346D78" w:rsidRDefault="0087717B" w:rsidP="009E4E0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12/03/1405</w:t>
            </w:r>
          </w:p>
        </w:tc>
        <w:tc>
          <w:tcPr>
            <w:tcW w:w="1230" w:type="dxa"/>
          </w:tcPr>
          <w:p w:rsidR="006E7162" w:rsidRPr="00346D78" w:rsidRDefault="006E7162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6E7162" w:rsidRPr="00346D78" w:rsidRDefault="006E7162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ندا محمد اسماعیلی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رزا هندیجانی</w:t>
            </w:r>
          </w:p>
        </w:tc>
      </w:tr>
      <w:tr w:rsidR="006E7162" w:rsidRPr="00346D78" w:rsidTr="009E4E0C">
        <w:tc>
          <w:tcPr>
            <w:tcW w:w="653" w:type="dxa"/>
          </w:tcPr>
          <w:p w:rsidR="006E7162" w:rsidRPr="00346D78" w:rsidRDefault="001B3A27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2949" w:type="dxa"/>
          </w:tcPr>
          <w:p w:rsidR="006E7162" w:rsidRPr="00346D78" w:rsidRDefault="006E7162" w:rsidP="009E4E0C">
            <w:pPr>
              <w:bidi/>
              <w:spacing w:before="120" w:after="120"/>
              <w:jc w:val="center"/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</w:pPr>
            <w:bookmarkStart w:id="0" w:name="_Hlk199187383"/>
            <w:r w:rsidRPr="00346D78">
              <w:rPr>
                <w:rFonts w:ascii="Tahoma" w:hAnsi="Tahoma" w:cs="B Nazanin" w:hint="cs"/>
                <w:sz w:val="24"/>
                <w:szCs w:val="24"/>
                <w:rtl/>
                <w:lang w:bidi="fa-IR"/>
              </w:rPr>
              <w:t>بررسی رابطه بین محتوا، علامت و شیوه ارائه بازخورد بر عملکرد، انگیزه برای بهبود و درگیری وظیفه ای با تاثیر میانجی اندوه و اثر تعدیلگری گرایش به بازخورد و تنظیم هیجانات</w:t>
            </w:r>
            <w:bookmarkEnd w:id="0"/>
          </w:p>
        </w:tc>
        <w:tc>
          <w:tcPr>
            <w:tcW w:w="1342" w:type="dxa"/>
          </w:tcPr>
          <w:p w:rsidR="006E7162" w:rsidRPr="00346D78" w:rsidRDefault="006E7162" w:rsidP="00586D77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محمد داودی</w:t>
            </w:r>
          </w:p>
        </w:tc>
        <w:tc>
          <w:tcPr>
            <w:tcW w:w="1394" w:type="dxa"/>
          </w:tcPr>
          <w:p w:rsidR="006E7162" w:rsidRPr="00346D78" w:rsidRDefault="0087717B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</w:rPr>
              <w:t>12/03/1405</w:t>
            </w:r>
            <w:bookmarkStart w:id="1" w:name="_GoBack"/>
            <w:bookmarkEnd w:id="1"/>
          </w:p>
        </w:tc>
        <w:tc>
          <w:tcPr>
            <w:tcW w:w="1230" w:type="dxa"/>
          </w:tcPr>
          <w:p w:rsidR="006E7162" w:rsidRPr="00346D78" w:rsidRDefault="006E7162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>در مرحله طراحی</w:t>
            </w:r>
          </w:p>
        </w:tc>
        <w:tc>
          <w:tcPr>
            <w:tcW w:w="1879" w:type="dxa"/>
          </w:tcPr>
          <w:p w:rsidR="006E7162" w:rsidRPr="00346D78" w:rsidRDefault="006E7162" w:rsidP="009E4E0C">
            <w:pPr>
              <w:bidi/>
              <w:jc w:val="center"/>
              <w:rPr>
                <w:rFonts w:asciiTheme="majorBidi" w:hAnsiTheme="majorBidi" w:cs="B Nazanin" w:hint="cs"/>
                <w:sz w:val="24"/>
                <w:szCs w:val="24"/>
                <w:rtl/>
              </w:rPr>
            </w:pP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دکتر ندا محمداسماعیلی </w:t>
            </w:r>
            <w:r w:rsidRPr="00346D7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Pr="00346D78">
              <w:rPr>
                <w:rFonts w:asciiTheme="majorBidi" w:hAnsiTheme="majorBidi" w:cs="B Nazanin" w:hint="cs"/>
                <w:sz w:val="24"/>
                <w:szCs w:val="24"/>
                <w:rtl/>
              </w:rPr>
              <w:t xml:space="preserve"> دکتر رزا هندیجانی</w:t>
            </w:r>
          </w:p>
        </w:tc>
      </w:tr>
    </w:tbl>
    <w:p w:rsidR="009E4E0C" w:rsidRDefault="009E4E0C" w:rsidP="009E4E0C">
      <w:pPr>
        <w:jc w:val="center"/>
        <w:rPr>
          <w:lang w:bidi="fa-IR"/>
        </w:rPr>
      </w:pPr>
    </w:p>
    <w:sectPr w:rsidR="009E4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E0C"/>
    <w:rsid w:val="001B3A27"/>
    <w:rsid w:val="00346D78"/>
    <w:rsid w:val="00506091"/>
    <w:rsid w:val="00586D77"/>
    <w:rsid w:val="005A5AC4"/>
    <w:rsid w:val="00614596"/>
    <w:rsid w:val="006E3B26"/>
    <w:rsid w:val="006E7162"/>
    <w:rsid w:val="007F38E8"/>
    <w:rsid w:val="00853A25"/>
    <w:rsid w:val="0087717B"/>
    <w:rsid w:val="009E4E0C"/>
    <w:rsid w:val="00A76974"/>
    <w:rsid w:val="00BF50D8"/>
    <w:rsid w:val="00DB726A"/>
    <w:rsid w:val="00E86540"/>
    <w:rsid w:val="00F63A15"/>
    <w:rsid w:val="00FA6D23"/>
    <w:rsid w:val="00FE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EB0AA"/>
  <w15:chartTrackingRefBased/>
  <w15:docId w15:val="{62A88675-D5B0-4D61-8A80-E0A29EE3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B Nazani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E0C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mng-website</dc:creator>
  <cp:keywords/>
  <dc:description/>
  <cp:lastModifiedBy>Rosa</cp:lastModifiedBy>
  <cp:revision>10</cp:revision>
  <dcterms:created xsi:type="dcterms:W3CDTF">2026-09-14T04:27:00Z</dcterms:created>
  <dcterms:modified xsi:type="dcterms:W3CDTF">2026-09-14T09:58:00Z</dcterms:modified>
</cp:coreProperties>
</file>