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FDA2BB" w14:textId="77777777" w:rsidR="00692A9B" w:rsidRDefault="00692A9B" w:rsidP="00692A9B">
      <w:pPr>
        <w:ind w:left="360"/>
        <w:jc w:val="center"/>
        <w:rPr>
          <w:rStyle w:val="Strong"/>
          <w:rFonts w:ascii="Times New Roman" w:eastAsia="Times New Roman" w:hAnsi="Times New Roman" w:cs="B Nazanin"/>
          <w:bCs w:val="0"/>
          <w:rtl/>
        </w:rPr>
      </w:pPr>
      <w:proofErr w:type="spellStart"/>
      <w:r w:rsidRPr="00870961">
        <w:rPr>
          <w:rStyle w:val="Strong"/>
          <w:rFonts w:ascii="Times New Roman" w:eastAsia="Times New Roman" w:hAnsi="Times New Roman" w:cs="B Nazanin" w:hint="cs"/>
          <w:rtl/>
        </w:rPr>
        <w:t>بسمه</w:t>
      </w:r>
      <w:proofErr w:type="spellEnd"/>
      <w:r w:rsidRPr="00870961">
        <w:rPr>
          <w:rStyle w:val="Strong"/>
          <w:rFonts w:ascii="Times New Roman" w:eastAsia="Times New Roman" w:hAnsi="Times New Roman" w:cs="B Nazanin" w:hint="cs"/>
        </w:rPr>
        <w:t>‌</w:t>
      </w:r>
      <w:r w:rsidRPr="00870961">
        <w:rPr>
          <w:rStyle w:val="Strong"/>
          <w:rFonts w:ascii="Times New Roman" w:eastAsia="Times New Roman" w:hAnsi="Times New Roman" w:cs="B Nazanin" w:hint="cs"/>
          <w:rtl/>
        </w:rPr>
        <w:t xml:space="preserve">تعالی </w:t>
      </w:r>
    </w:p>
    <w:p w14:paraId="0A58B521" w14:textId="77777777" w:rsidR="00692A9B" w:rsidRPr="00870961" w:rsidRDefault="00692A9B" w:rsidP="00692A9B">
      <w:pPr>
        <w:ind w:left="360"/>
        <w:jc w:val="center"/>
        <w:rPr>
          <w:rStyle w:val="Strong"/>
          <w:rFonts w:ascii="w_Nian" w:hAnsi="w_Nian"/>
          <w:b w:val="0"/>
        </w:rPr>
      </w:pPr>
    </w:p>
    <w:p w14:paraId="08297AA0" w14:textId="658D9BBA" w:rsidR="00692A9B" w:rsidRPr="00870961" w:rsidRDefault="00692A9B" w:rsidP="00692A9B">
      <w:pPr>
        <w:pStyle w:val="NormalWeb"/>
        <w:bidi/>
        <w:jc w:val="center"/>
        <w:rPr>
          <w:rFonts w:cs="B Nazanin"/>
        </w:rPr>
      </w:pPr>
      <w:r w:rsidRPr="00870961">
        <w:rPr>
          <w:rStyle w:val="Strong"/>
          <w:rFonts w:eastAsiaTheme="majorEastAsia" w:cs="B Nazanin"/>
          <w:rtl/>
        </w:rPr>
        <w:t>«</w:t>
      </w:r>
      <w:r>
        <w:rPr>
          <w:rStyle w:val="Strong"/>
          <w:rFonts w:eastAsiaTheme="majorEastAsia" w:cs="B Nazanin" w:hint="cs"/>
          <w:rtl/>
        </w:rPr>
        <w:t>موافقت‌نامه آموزشی</w:t>
      </w:r>
      <w:r w:rsidRPr="00870961">
        <w:rPr>
          <w:rStyle w:val="Strong"/>
          <w:rFonts w:eastAsiaTheme="majorEastAsia" w:cs="B Nazanin"/>
          <w:rtl/>
        </w:rPr>
        <w:t>»</w:t>
      </w:r>
    </w:p>
    <w:p w14:paraId="4B113076" w14:textId="77777777"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 xml:space="preserve">این </w:t>
      </w:r>
      <w:proofErr w:type="spellStart"/>
      <w:r w:rsidRPr="00DA5AFF">
        <w:rPr>
          <w:rFonts w:ascii="B Mi\" w:hAnsi="B Mi\" w:cs="B Nazanin"/>
          <w:sz w:val="28"/>
          <w:szCs w:val="28"/>
          <w:rtl/>
        </w:rPr>
        <w:t>موافقت‌نامه</w:t>
      </w:r>
      <w:proofErr w:type="spellEnd"/>
      <w:r w:rsidRPr="00DA5AFF">
        <w:rPr>
          <w:rFonts w:ascii="B Mi\" w:hAnsi="B Mi\" w:cs="B Nazanin"/>
          <w:sz w:val="28"/>
          <w:szCs w:val="28"/>
          <w:rtl/>
        </w:rPr>
        <w:t xml:space="preserve"> </w:t>
      </w:r>
      <w:proofErr w:type="spellStart"/>
      <w:r w:rsidRPr="00DA5AFF">
        <w:rPr>
          <w:rFonts w:ascii="B Mi\" w:hAnsi="B Mi\" w:cs="B Nazanin"/>
          <w:sz w:val="28"/>
          <w:szCs w:val="28"/>
          <w:rtl/>
        </w:rPr>
        <w:t>فی‌مابین</w:t>
      </w:r>
      <w:proofErr w:type="spellEnd"/>
      <w:r w:rsidRPr="00DA5AFF">
        <w:rPr>
          <w:rFonts w:ascii="B Mi\" w:hAnsi="B Mi\" w:cs="B Nazanin"/>
          <w:sz w:val="28"/>
          <w:szCs w:val="28"/>
        </w:rPr>
        <w:t>:</w:t>
      </w:r>
    </w:p>
    <w:p w14:paraId="6E9786D6" w14:textId="1D2056FD"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 xml:space="preserve">دانشکدگان </w:t>
      </w:r>
      <w:r w:rsidR="00DA5AFF">
        <w:rPr>
          <w:rFonts w:ascii="B Mi\" w:hAnsi="B Mi\" w:cs="B Nazanin" w:hint="cs"/>
          <w:sz w:val="28"/>
          <w:szCs w:val="28"/>
          <w:rtl/>
        </w:rPr>
        <w:t>مدیریت</w:t>
      </w:r>
      <w:r w:rsidRPr="00DA5AFF">
        <w:rPr>
          <w:rFonts w:ascii="B Mi\" w:hAnsi="B Mi\" w:cs="B Nazanin"/>
          <w:sz w:val="28"/>
          <w:szCs w:val="28"/>
          <w:rtl/>
        </w:rPr>
        <w:t xml:space="preserve"> به نمایندگی آقای دکتر </w:t>
      </w:r>
      <w:r w:rsidR="00DA5AFF" w:rsidRPr="00DA5AFF">
        <w:rPr>
          <w:rFonts w:ascii="B Mi\" w:hAnsi="B Mi\" w:cs="B Nazanin"/>
          <w:sz w:val="28"/>
          <w:szCs w:val="28"/>
          <w:rtl/>
        </w:rPr>
        <w:t>طاهر روشندل اربطان</w:t>
      </w:r>
      <w:r w:rsidR="00DA5AFF" w:rsidRPr="00DA5AFF">
        <w:rPr>
          <w:rFonts w:ascii="B Mi\" w:hAnsi="B Mi\" w:cs="B Nazanin" w:hint="cs"/>
          <w:sz w:val="28"/>
          <w:szCs w:val="28"/>
          <w:rtl/>
        </w:rPr>
        <w:t>ی</w:t>
      </w:r>
      <w:r w:rsidR="00DA5AFF" w:rsidRPr="00DA5AFF">
        <w:rPr>
          <w:rFonts w:ascii="B Mi\" w:hAnsi="B Mi\" w:cs="B Nazanin"/>
          <w:sz w:val="28"/>
          <w:szCs w:val="28"/>
          <w:rtl/>
        </w:rPr>
        <w:t xml:space="preserve"> </w:t>
      </w:r>
      <w:r w:rsidRPr="00DA5AFF">
        <w:rPr>
          <w:rFonts w:ascii="B Mi\" w:hAnsi="B Mi\" w:cs="B Nazanin"/>
          <w:sz w:val="28"/>
          <w:szCs w:val="28"/>
          <w:rtl/>
        </w:rPr>
        <w:t>(رئیس دانشکدگان) که از این پس «کارفرما» نامیده می‌شود</w:t>
      </w:r>
      <w:r w:rsidRPr="00DA5AFF">
        <w:rPr>
          <w:rFonts w:ascii="B Mi\" w:hAnsi="B Mi\" w:cs="B Nazanin" w:hint="cs"/>
          <w:sz w:val="28"/>
          <w:szCs w:val="28"/>
          <w:rtl/>
        </w:rPr>
        <w:t xml:space="preserve"> </w:t>
      </w:r>
      <w:r w:rsidRPr="00DA5AFF">
        <w:rPr>
          <w:rFonts w:ascii="B Mi\" w:hAnsi="B Mi\" w:cs="B Nazanin"/>
          <w:sz w:val="28"/>
          <w:szCs w:val="28"/>
          <w:rtl/>
        </w:rPr>
        <w:t>و</w:t>
      </w:r>
    </w:p>
    <w:p w14:paraId="57168301" w14:textId="79ADA300"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 xml:space="preserve">آقای/خانم دکتر </w:t>
      </w:r>
      <w:permStart w:id="940653826" w:edGrp="everyone"/>
      <w:r w:rsidRPr="00DA5AFF">
        <w:rPr>
          <w:rFonts w:ascii="B Mi\" w:hAnsi="B Mi\" w:cs="B Nazanin"/>
          <w:sz w:val="28"/>
          <w:szCs w:val="28"/>
          <w:rtl/>
        </w:rPr>
        <w:t xml:space="preserve">............ </w:t>
      </w:r>
      <w:permEnd w:id="940653826"/>
      <w:r w:rsidRPr="00DA5AFF">
        <w:rPr>
          <w:rFonts w:ascii="B Mi\" w:hAnsi="B Mi\" w:cs="B Nazanin"/>
          <w:sz w:val="28"/>
          <w:szCs w:val="28"/>
          <w:rtl/>
        </w:rPr>
        <w:t xml:space="preserve">به شماره ملی </w:t>
      </w:r>
      <w:permStart w:id="939528377" w:edGrp="everyone"/>
      <w:r w:rsidRPr="00DA5AFF">
        <w:rPr>
          <w:rFonts w:ascii="B Mi\" w:hAnsi="B Mi\" w:cs="B Nazanin"/>
          <w:sz w:val="28"/>
          <w:szCs w:val="28"/>
          <w:rtl/>
        </w:rPr>
        <w:t xml:space="preserve">............ </w:t>
      </w:r>
      <w:permEnd w:id="939528377"/>
      <w:r w:rsidRPr="00DA5AFF">
        <w:rPr>
          <w:rFonts w:ascii="B Mi\" w:hAnsi="B Mi\" w:cs="B Nazanin"/>
          <w:sz w:val="28"/>
          <w:szCs w:val="28"/>
          <w:rtl/>
        </w:rPr>
        <w:t>که از این پس «استاد» نامیده می‌شود</w:t>
      </w:r>
      <w:r w:rsidRPr="00DA5AFF">
        <w:rPr>
          <w:rFonts w:ascii="B Mi\" w:hAnsi="B Mi\" w:cs="B Nazanin" w:hint="cs"/>
          <w:sz w:val="28"/>
          <w:szCs w:val="28"/>
          <w:rtl/>
        </w:rPr>
        <w:t xml:space="preserve"> </w:t>
      </w:r>
      <w:r w:rsidRPr="00DA5AFF">
        <w:rPr>
          <w:rFonts w:ascii="B Mi\" w:hAnsi="B Mi\" w:cs="B Nazanin"/>
          <w:sz w:val="28"/>
          <w:szCs w:val="28"/>
          <w:rtl/>
        </w:rPr>
        <w:t>به شرح مواد آتی منعقد می‌گردد</w:t>
      </w:r>
      <w:r w:rsidRPr="00DA5AFF">
        <w:rPr>
          <w:rFonts w:ascii="B Mi\" w:hAnsi="B Mi\" w:cs="B Nazanin"/>
          <w:sz w:val="28"/>
          <w:szCs w:val="28"/>
        </w:rPr>
        <w:t>:</w:t>
      </w:r>
    </w:p>
    <w:p w14:paraId="30F3003F"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1- موضوع موافقت‌نامه</w:t>
      </w:r>
    </w:p>
    <w:p w14:paraId="15ACB481" w14:textId="755D46E7"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 xml:space="preserve">موضوع این موافقت‌نامه عبارت است از ارائه خدمات آموزشی توسط استاد در چارچوب قرارداد منعقده فی‌مابین کارفرما و سازمان/شرکت طرف قرارداد، شامل طراحی و برگزاری دوره یا کارگاه آموزشی با عنوان </w:t>
      </w:r>
      <w:permStart w:id="1470769016" w:edGrp="everyone"/>
      <w:r w:rsidRPr="00DA5AFF">
        <w:rPr>
          <w:rFonts w:ascii="B Mi\" w:hAnsi="B Mi\" w:cs="B Nazanin"/>
          <w:sz w:val="28"/>
          <w:szCs w:val="28"/>
          <w:rtl/>
        </w:rPr>
        <w:t xml:space="preserve">«.............» </w:t>
      </w:r>
      <w:permEnd w:id="1470769016"/>
      <w:r w:rsidRPr="00DA5AFF">
        <w:rPr>
          <w:rFonts w:ascii="B Mi\" w:hAnsi="B Mi\" w:cs="B Nazanin"/>
          <w:sz w:val="28"/>
          <w:szCs w:val="28"/>
          <w:rtl/>
        </w:rPr>
        <w:t>مطابق سرفصل‌ها و برنامه زمان‌بندی مصوب</w:t>
      </w:r>
      <w:r w:rsidRPr="00DA5AFF">
        <w:rPr>
          <w:rFonts w:ascii="B Mi\" w:hAnsi="B Mi\" w:cs="B Nazanin"/>
          <w:sz w:val="28"/>
          <w:szCs w:val="28"/>
        </w:rPr>
        <w:t>.</w:t>
      </w:r>
    </w:p>
    <w:p w14:paraId="46FE7290"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2- مدت موافقت‌نامه</w:t>
      </w:r>
    </w:p>
    <w:p w14:paraId="1D956500" w14:textId="2A7DE6C4"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 xml:space="preserve">مدت اجرای این موافقت‌نامه از تاریخ </w:t>
      </w:r>
      <w:permStart w:id="944336330" w:edGrp="everyone"/>
      <w:r w:rsidRPr="00DA5AFF">
        <w:rPr>
          <w:rFonts w:ascii="B Mi\" w:hAnsi="B Mi\" w:cs="B Nazanin"/>
          <w:sz w:val="28"/>
          <w:szCs w:val="28"/>
          <w:rtl/>
        </w:rPr>
        <w:t xml:space="preserve">............ </w:t>
      </w:r>
      <w:permEnd w:id="944336330"/>
      <w:r w:rsidRPr="00DA5AFF">
        <w:rPr>
          <w:rFonts w:ascii="B Mi\" w:hAnsi="B Mi\" w:cs="B Nazanin"/>
          <w:sz w:val="28"/>
          <w:szCs w:val="28"/>
          <w:rtl/>
        </w:rPr>
        <w:t xml:space="preserve">لغایت </w:t>
      </w:r>
      <w:permStart w:id="1275401508" w:edGrp="everyone"/>
      <w:r w:rsidRPr="00DA5AFF">
        <w:rPr>
          <w:rFonts w:ascii="B Mi\" w:hAnsi="B Mi\" w:cs="B Nazanin"/>
          <w:sz w:val="28"/>
          <w:szCs w:val="28"/>
          <w:rtl/>
        </w:rPr>
        <w:t xml:space="preserve">............ </w:t>
      </w:r>
      <w:permEnd w:id="1275401508"/>
      <w:r w:rsidRPr="00DA5AFF">
        <w:rPr>
          <w:rFonts w:ascii="B Mi\" w:hAnsi="B Mi\" w:cs="B Nazanin"/>
          <w:sz w:val="28"/>
          <w:szCs w:val="28"/>
          <w:rtl/>
        </w:rPr>
        <w:t>می‌باشد و بر اساس زمان‌بندی اجرای دوره آموزشی تعیین می‌گردد</w:t>
      </w:r>
      <w:r w:rsidRPr="00DA5AFF">
        <w:rPr>
          <w:rFonts w:ascii="B Mi\" w:hAnsi="B Mi\" w:cs="B Nazanin"/>
          <w:sz w:val="28"/>
          <w:szCs w:val="28"/>
        </w:rPr>
        <w:t>.</w:t>
      </w:r>
    </w:p>
    <w:p w14:paraId="22F3B72D"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3- مبلغ و نحوه پرداخت</w:t>
      </w:r>
    </w:p>
    <w:p w14:paraId="1600AC05" w14:textId="77777777" w:rsidR="00A85ADE" w:rsidRPr="00DA5AFF" w:rsidRDefault="00A85ADE" w:rsidP="00A85ADE">
      <w:pPr>
        <w:spacing w:after="0"/>
        <w:jc w:val="both"/>
        <w:rPr>
          <w:rFonts w:ascii="B Mi\" w:hAnsi="B Mi\" w:cs="B Nazanin"/>
          <w:sz w:val="28"/>
          <w:szCs w:val="28"/>
          <w:rtl/>
        </w:rPr>
      </w:pPr>
      <w:r w:rsidRPr="00DA5AFF">
        <w:rPr>
          <w:rFonts w:ascii="B Mi\" w:hAnsi="B Mi\" w:cs="B Nazanin"/>
          <w:sz w:val="28"/>
          <w:szCs w:val="28"/>
          <w:rtl/>
        </w:rPr>
        <w:t>حق‌الزحمه استاد بابت اجرای موضوع این موافقت‌نامه معادل هفتاد درصد (70%) مبلغ کل قرارداد آموزشی منعقده بین کارفرما و سازمان/شرکت طرف قرارداد می‌باشد</w:t>
      </w:r>
      <w:r w:rsidRPr="00DA5AFF">
        <w:rPr>
          <w:rFonts w:ascii="B Mi\" w:hAnsi="B Mi\" w:cs="B Nazanin"/>
          <w:sz w:val="28"/>
          <w:szCs w:val="28"/>
        </w:rPr>
        <w:t>.</w:t>
      </w:r>
    </w:p>
    <w:p w14:paraId="497B47EF" w14:textId="77777777" w:rsidR="00A85ADE" w:rsidRDefault="00A85ADE" w:rsidP="00A85ADE">
      <w:pPr>
        <w:spacing w:after="0"/>
        <w:jc w:val="both"/>
        <w:rPr>
          <w:rFonts w:ascii="B Mi\" w:hAnsi="B Mi\" w:cs="B Nazanin"/>
          <w:sz w:val="28"/>
          <w:szCs w:val="28"/>
          <w:rtl/>
        </w:rPr>
      </w:pPr>
      <w:r w:rsidRPr="00DA5AFF">
        <w:rPr>
          <w:rFonts w:ascii="B Mi\" w:hAnsi="B Mi\" w:cs="B Nazanin"/>
          <w:sz w:val="28"/>
          <w:szCs w:val="28"/>
          <w:rtl/>
        </w:rPr>
        <w:t>پرداخت حق‌الزحمه منوط به اجرای کامل تعهدات، تأیید کارفرما نسبت به حسن انجام کار و وصول مطالبات از طرف قرارداد اصلی خواهد بود</w:t>
      </w:r>
      <w:r w:rsidRPr="00DA5AFF">
        <w:rPr>
          <w:rFonts w:ascii="B Mi\" w:hAnsi="B Mi\" w:cs="B Nazanin"/>
          <w:sz w:val="28"/>
          <w:szCs w:val="28"/>
        </w:rPr>
        <w:t>.</w:t>
      </w:r>
    </w:p>
    <w:p w14:paraId="08BD3C98" w14:textId="1C2D26F3" w:rsidR="009B29BB" w:rsidRPr="00DA5AFF" w:rsidRDefault="009B29BB" w:rsidP="009B29BB">
      <w:pPr>
        <w:spacing w:after="0"/>
        <w:jc w:val="both"/>
        <w:rPr>
          <w:rFonts w:ascii="B Mi\" w:hAnsi="B Mi\" w:cs="B Nazanin"/>
          <w:sz w:val="28"/>
          <w:szCs w:val="28"/>
          <w:rtl/>
        </w:rPr>
      </w:pPr>
      <w:r w:rsidRPr="009B29BB">
        <w:rPr>
          <w:rFonts w:ascii="B Mi\" w:hAnsi="B Mi\" w:cs="B Nazanin"/>
          <w:sz w:val="28"/>
          <w:szCs w:val="28"/>
          <w:rtl/>
        </w:rPr>
        <w:t xml:space="preserve">کلیه </w:t>
      </w:r>
      <w:proofErr w:type="spellStart"/>
      <w:r w:rsidRPr="009B29BB">
        <w:rPr>
          <w:rFonts w:ascii="B Mi\" w:hAnsi="B Mi\" w:cs="B Nazanin"/>
          <w:sz w:val="28"/>
          <w:szCs w:val="28"/>
          <w:rtl/>
        </w:rPr>
        <w:t>پرداخت‌ها</w:t>
      </w:r>
      <w:proofErr w:type="spellEnd"/>
      <w:r w:rsidRPr="009B29BB">
        <w:rPr>
          <w:rFonts w:ascii="B Mi\" w:hAnsi="B Mi\" w:cs="B Nazanin"/>
          <w:sz w:val="28"/>
          <w:szCs w:val="28"/>
          <w:rtl/>
        </w:rPr>
        <w:t xml:space="preserve"> پس از کسر </w:t>
      </w:r>
      <w:proofErr w:type="spellStart"/>
      <w:r w:rsidRPr="009B29BB">
        <w:rPr>
          <w:rFonts w:ascii="B Mi\" w:hAnsi="B Mi\" w:cs="B Nazanin"/>
          <w:sz w:val="28"/>
          <w:szCs w:val="28"/>
          <w:rtl/>
        </w:rPr>
        <w:t>کسورات</w:t>
      </w:r>
      <w:proofErr w:type="spellEnd"/>
      <w:r w:rsidRPr="009B29BB">
        <w:rPr>
          <w:rFonts w:ascii="B Mi\" w:hAnsi="B Mi\" w:cs="B Nazanin"/>
          <w:sz w:val="28"/>
          <w:szCs w:val="28"/>
          <w:rtl/>
        </w:rPr>
        <w:t xml:space="preserve"> قانونی از جمله مالیات</w:t>
      </w:r>
      <w:r w:rsidR="00B84A44">
        <w:rPr>
          <w:rFonts w:ascii="B Mi\" w:hAnsi="B Mi\" w:cs="B Nazanin" w:hint="cs"/>
          <w:sz w:val="28"/>
          <w:szCs w:val="28"/>
          <w:rtl/>
        </w:rPr>
        <w:t xml:space="preserve"> </w:t>
      </w:r>
      <w:r w:rsidRPr="009B29BB">
        <w:rPr>
          <w:rFonts w:ascii="B Mi\" w:hAnsi="B Mi\" w:cs="B Nazanin"/>
          <w:sz w:val="28"/>
          <w:szCs w:val="28"/>
          <w:rtl/>
        </w:rPr>
        <w:t>انجام خواهد شد</w:t>
      </w:r>
      <w:r w:rsidRPr="009B29BB">
        <w:rPr>
          <w:rFonts w:ascii="B Mi\" w:hAnsi="B Mi\" w:cs="B Nazanin"/>
          <w:sz w:val="28"/>
          <w:szCs w:val="28"/>
        </w:rPr>
        <w:t>.</w:t>
      </w:r>
    </w:p>
    <w:p w14:paraId="075063F4" w14:textId="1983772A"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پرداخت‌ها می‌تواند به‌صورت مرحله‌ای و متناسب با پیشرفت کار، به تشخیص کارفرما انجام پذیرد</w:t>
      </w:r>
      <w:r w:rsidRPr="00DA5AFF">
        <w:rPr>
          <w:rFonts w:ascii="B Mi\" w:hAnsi="B Mi\" w:cs="B Nazanin"/>
          <w:sz w:val="28"/>
          <w:szCs w:val="28"/>
        </w:rPr>
        <w:t>.</w:t>
      </w:r>
    </w:p>
    <w:p w14:paraId="2540B72A"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4- تعهدات استاد</w:t>
      </w:r>
    </w:p>
    <w:p w14:paraId="5201F584" w14:textId="77777777" w:rsidR="00A85ADE" w:rsidRPr="00DA5AFF" w:rsidRDefault="00A85ADE" w:rsidP="00A85ADE">
      <w:pPr>
        <w:spacing w:after="0"/>
        <w:jc w:val="both"/>
        <w:rPr>
          <w:rFonts w:ascii="B Mi\" w:hAnsi="B Mi\" w:cs="B Nazanin"/>
          <w:sz w:val="28"/>
          <w:szCs w:val="28"/>
          <w:rtl/>
        </w:rPr>
      </w:pPr>
      <w:r w:rsidRPr="00DA5AFF">
        <w:rPr>
          <w:rFonts w:ascii="B Mi\" w:hAnsi="B Mi\" w:cs="B Nazanin"/>
          <w:sz w:val="28"/>
          <w:szCs w:val="28"/>
          <w:rtl/>
        </w:rPr>
        <w:t>استاد متعهد است</w:t>
      </w:r>
      <w:r w:rsidRPr="00DA5AFF">
        <w:rPr>
          <w:rFonts w:ascii="B Mi\" w:hAnsi="B Mi\" w:cs="B Nazanin"/>
          <w:sz w:val="28"/>
          <w:szCs w:val="28"/>
        </w:rPr>
        <w:t>:</w:t>
      </w:r>
    </w:p>
    <w:p w14:paraId="4A5B284B" w14:textId="2625B245" w:rsidR="00A85ADE" w:rsidRPr="00DA5AFF" w:rsidRDefault="00A85ADE" w:rsidP="00A85ADE">
      <w:pPr>
        <w:pStyle w:val="ListParagraph"/>
        <w:numPr>
          <w:ilvl w:val="0"/>
          <w:numId w:val="4"/>
        </w:numPr>
        <w:spacing w:after="0"/>
        <w:jc w:val="both"/>
        <w:rPr>
          <w:rFonts w:ascii="B Mi\" w:hAnsi="B Mi\" w:cs="B Nazanin"/>
          <w:sz w:val="28"/>
          <w:szCs w:val="28"/>
          <w:rtl/>
        </w:rPr>
      </w:pPr>
      <w:r w:rsidRPr="00DA5AFF">
        <w:rPr>
          <w:rFonts w:ascii="B Mi\" w:hAnsi="B Mi\" w:cs="B Nazanin"/>
          <w:sz w:val="28"/>
          <w:szCs w:val="28"/>
          <w:rtl/>
        </w:rPr>
        <w:lastRenderedPageBreak/>
        <w:t>دوره آموزشی را مطابق سرفصل‌های مصوب و با کیفیت مناسب برگزار نماید</w:t>
      </w:r>
      <w:r w:rsidRPr="00DA5AFF">
        <w:rPr>
          <w:rFonts w:ascii="B Mi\" w:hAnsi="B Mi\" w:cs="B Nazanin"/>
          <w:sz w:val="28"/>
          <w:szCs w:val="28"/>
        </w:rPr>
        <w:t>.</w:t>
      </w:r>
    </w:p>
    <w:p w14:paraId="3CD593C7" w14:textId="77777777" w:rsidR="00A85ADE" w:rsidRPr="00DA5AFF" w:rsidRDefault="00A85ADE" w:rsidP="00A85ADE">
      <w:pPr>
        <w:pStyle w:val="ListParagraph"/>
        <w:numPr>
          <w:ilvl w:val="0"/>
          <w:numId w:val="4"/>
        </w:numPr>
        <w:spacing w:after="0"/>
        <w:jc w:val="both"/>
        <w:rPr>
          <w:rFonts w:ascii="B Mi\" w:hAnsi="B Mi\" w:cs="B Nazanin"/>
          <w:sz w:val="28"/>
          <w:szCs w:val="28"/>
        </w:rPr>
      </w:pPr>
      <w:r w:rsidRPr="00DA5AFF">
        <w:rPr>
          <w:rFonts w:ascii="B Mi\" w:hAnsi="B Mi\" w:cs="B Nazanin"/>
          <w:sz w:val="28"/>
          <w:szCs w:val="28"/>
        </w:rPr>
        <w:t xml:space="preserve"> </w:t>
      </w:r>
      <w:r w:rsidRPr="00DA5AFF">
        <w:rPr>
          <w:rFonts w:ascii="B Mi\" w:hAnsi="B Mi\" w:cs="B Nazanin"/>
          <w:sz w:val="28"/>
          <w:szCs w:val="28"/>
          <w:rtl/>
        </w:rPr>
        <w:t>در زمان‌های تعیین‌شده حضور به‌موقع داشته باشد</w:t>
      </w:r>
      <w:r w:rsidRPr="00DA5AFF">
        <w:rPr>
          <w:rFonts w:ascii="B Mi\" w:hAnsi="B Mi\" w:cs="B Nazanin"/>
          <w:sz w:val="28"/>
          <w:szCs w:val="28"/>
        </w:rPr>
        <w:t>.</w:t>
      </w:r>
    </w:p>
    <w:p w14:paraId="58D67DCE" w14:textId="77777777" w:rsidR="00A85ADE" w:rsidRPr="00DA5AFF" w:rsidRDefault="00A85ADE" w:rsidP="00A85ADE">
      <w:pPr>
        <w:pStyle w:val="ListParagraph"/>
        <w:numPr>
          <w:ilvl w:val="0"/>
          <w:numId w:val="4"/>
        </w:numPr>
        <w:spacing w:after="0"/>
        <w:jc w:val="both"/>
        <w:rPr>
          <w:rFonts w:ascii="B Mi\" w:hAnsi="B Mi\" w:cs="B Nazanin"/>
          <w:sz w:val="28"/>
          <w:szCs w:val="28"/>
        </w:rPr>
      </w:pPr>
      <w:r w:rsidRPr="00DA5AFF">
        <w:rPr>
          <w:rFonts w:ascii="B Mi\" w:hAnsi="B Mi\" w:cs="B Nazanin"/>
          <w:sz w:val="28"/>
          <w:szCs w:val="28"/>
        </w:rPr>
        <w:t xml:space="preserve"> </w:t>
      </w:r>
      <w:r w:rsidRPr="00DA5AFF">
        <w:rPr>
          <w:rFonts w:ascii="B Mi\" w:hAnsi="B Mi\" w:cs="B Nazanin"/>
          <w:sz w:val="28"/>
          <w:szCs w:val="28"/>
          <w:rtl/>
        </w:rPr>
        <w:t>محتوای آموزشی مورد نیاز شامل اسلاید، جزوه و سایر منابع را تهیه و ارائه نماید</w:t>
      </w:r>
      <w:r w:rsidRPr="00DA5AFF">
        <w:rPr>
          <w:rFonts w:ascii="B Mi\" w:hAnsi="B Mi\" w:cs="B Nazanin"/>
          <w:sz w:val="28"/>
          <w:szCs w:val="28"/>
        </w:rPr>
        <w:t>.</w:t>
      </w:r>
    </w:p>
    <w:p w14:paraId="2ACED9DA" w14:textId="77777777" w:rsidR="00A85ADE" w:rsidRPr="00DA5AFF" w:rsidRDefault="00A85ADE" w:rsidP="00A85ADE">
      <w:pPr>
        <w:pStyle w:val="ListParagraph"/>
        <w:numPr>
          <w:ilvl w:val="0"/>
          <w:numId w:val="4"/>
        </w:numPr>
        <w:spacing w:after="0"/>
        <w:jc w:val="both"/>
        <w:rPr>
          <w:rFonts w:ascii="B Mi\" w:hAnsi="B Mi\" w:cs="B Nazanin"/>
          <w:sz w:val="28"/>
          <w:szCs w:val="28"/>
        </w:rPr>
      </w:pPr>
      <w:r w:rsidRPr="00DA5AFF">
        <w:rPr>
          <w:rFonts w:ascii="B Mi\" w:hAnsi="B Mi\" w:cs="B Nazanin"/>
          <w:sz w:val="28"/>
          <w:szCs w:val="28"/>
        </w:rPr>
        <w:t xml:space="preserve"> </w:t>
      </w:r>
      <w:r w:rsidRPr="00DA5AFF">
        <w:rPr>
          <w:rFonts w:ascii="B Mi\" w:hAnsi="B Mi\" w:cs="B Nazanin"/>
          <w:sz w:val="28"/>
          <w:szCs w:val="28"/>
          <w:rtl/>
        </w:rPr>
        <w:t>در فرآیند ارزیابی دوره شامل نظرسنجی و آزمون همکاری نماید</w:t>
      </w:r>
      <w:r w:rsidRPr="00DA5AFF">
        <w:rPr>
          <w:rFonts w:ascii="B Mi\" w:hAnsi="B Mi\" w:cs="B Nazanin"/>
          <w:sz w:val="28"/>
          <w:szCs w:val="28"/>
        </w:rPr>
        <w:t>.</w:t>
      </w:r>
    </w:p>
    <w:p w14:paraId="05FD52AA" w14:textId="77777777" w:rsidR="00A85ADE" w:rsidRPr="00DA5AFF" w:rsidRDefault="00A85ADE" w:rsidP="00A85ADE">
      <w:pPr>
        <w:pStyle w:val="ListParagraph"/>
        <w:numPr>
          <w:ilvl w:val="0"/>
          <w:numId w:val="4"/>
        </w:numPr>
        <w:spacing w:after="0"/>
        <w:jc w:val="both"/>
        <w:rPr>
          <w:rFonts w:ascii="B Mi\" w:hAnsi="B Mi\" w:cs="B Nazanin"/>
          <w:sz w:val="28"/>
          <w:szCs w:val="28"/>
        </w:rPr>
      </w:pPr>
      <w:r w:rsidRPr="00DA5AFF">
        <w:rPr>
          <w:rFonts w:ascii="B Mi\" w:hAnsi="B Mi\" w:cs="B Nazanin"/>
          <w:sz w:val="28"/>
          <w:szCs w:val="28"/>
        </w:rPr>
        <w:t xml:space="preserve"> </w:t>
      </w:r>
      <w:r w:rsidRPr="00DA5AFF">
        <w:rPr>
          <w:rFonts w:ascii="B Mi\" w:hAnsi="B Mi\" w:cs="B Nazanin"/>
          <w:sz w:val="28"/>
          <w:szCs w:val="28"/>
          <w:rtl/>
        </w:rPr>
        <w:t>ضوابط حرفه‌ای و شئونات اداری و سازمانی را رعایت نماید</w:t>
      </w:r>
      <w:r w:rsidRPr="00DA5AFF">
        <w:rPr>
          <w:rFonts w:ascii="B Mi\" w:hAnsi="B Mi\" w:cs="B Nazanin"/>
          <w:sz w:val="28"/>
          <w:szCs w:val="28"/>
        </w:rPr>
        <w:t>.</w:t>
      </w:r>
    </w:p>
    <w:p w14:paraId="32174EE6" w14:textId="7603CAD1" w:rsidR="00A85ADE" w:rsidRPr="00DA5AFF" w:rsidRDefault="00A85ADE" w:rsidP="00A85ADE">
      <w:pPr>
        <w:pStyle w:val="ListParagraph"/>
        <w:numPr>
          <w:ilvl w:val="0"/>
          <w:numId w:val="4"/>
        </w:numPr>
        <w:spacing w:after="0"/>
        <w:jc w:val="both"/>
        <w:rPr>
          <w:rFonts w:ascii="B Mi\" w:hAnsi="B Mi\" w:cs="B Nazanin"/>
          <w:sz w:val="28"/>
          <w:szCs w:val="28"/>
        </w:rPr>
      </w:pPr>
      <w:r w:rsidRPr="00DA5AFF">
        <w:rPr>
          <w:rFonts w:ascii="B Mi\" w:hAnsi="B Mi\" w:cs="B Nazanin"/>
          <w:sz w:val="28"/>
          <w:szCs w:val="28"/>
        </w:rPr>
        <w:t xml:space="preserve"> </w:t>
      </w:r>
      <w:r w:rsidRPr="00DA5AFF">
        <w:rPr>
          <w:rFonts w:ascii="B Mi\" w:hAnsi="B Mi\" w:cs="B Nazanin"/>
          <w:sz w:val="28"/>
          <w:szCs w:val="28"/>
          <w:rtl/>
        </w:rPr>
        <w:t>بدون موافقت کارفرما، اجرای تمام یا بخشی از دوره را به شخص دیگری واگذار ننماید</w:t>
      </w:r>
      <w:r w:rsidRPr="00DA5AFF">
        <w:rPr>
          <w:rFonts w:ascii="B Mi\" w:hAnsi="B Mi\" w:cs="B Nazanin"/>
          <w:sz w:val="28"/>
          <w:szCs w:val="28"/>
        </w:rPr>
        <w:t>.</w:t>
      </w:r>
    </w:p>
    <w:p w14:paraId="36F7E464"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5- تعهدات کارفرما</w:t>
      </w:r>
    </w:p>
    <w:p w14:paraId="2AB7CE38" w14:textId="77777777" w:rsidR="00A85ADE" w:rsidRPr="00DA5AFF" w:rsidRDefault="00A85ADE" w:rsidP="00A85ADE">
      <w:pPr>
        <w:spacing w:after="0"/>
        <w:jc w:val="both"/>
        <w:rPr>
          <w:rFonts w:ascii="B Mi\" w:hAnsi="B Mi\" w:cs="B Nazanin"/>
          <w:sz w:val="28"/>
          <w:szCs w:val="28"/>
          <w:rtl/>
        </w:rPr>
      </w:pPr>
      <w:r w:rsidRPr="00DA5AFF">
        <w:rPr>
          <w:rFonts w:ascii="B Mi\" w:hAnsi="B Mi\" w:cs="B Nazanin"/>
          <w:sz w:val="28"/>
          <w:szCs w:val="28"/>
          <w:rtl/>
        </w:rPr>
        <w:t>کارفرما متعهد است</w:t>
      </w:r>
      <w:r w:rsidRPr="00DA5AFF">
        <w:rPr>
          <w:rFonts w:ascii="B Mi\" w:hAnsi="B Mi\" w:cs="B Nazanin"/>
          <w:sz w:val="28"/>
          <w:szCs w:val="28"/>
        </w:rPr>
        <w:t>:</w:t>
      </w:r>
    </w:p>
    <w:p w14:paraId="0429D9F0" w14:textId="549A7DCA" w:rsidR="00A85ADE" w:rsidRPr="00DA5AFF" w:rsidRDefault="00A85ADE" w:rsidP="00A85ADE">
      <w:pPr>
        <w:pStyle w:val="ListParagraph"/>
        <w:numPr>
          <w:ilvl w:val="0"/>
          <w:numId w:val="5"/>
        </w:numPr>
        <w:spacing w:after="0"/>
        <w:jc w:val="both"/>
        <w:rPr>
          <w:rFonts w:ascii="B Mi\" w:hAnsi="B Mi\" w:cs="B Nazanin"/>
          <w:sz w:val="28"/>
          <w:szCs w:val="28"/>
          <w:rtl/>
        </w:rPr>
      </w:pPr>
      <w:r w:rsidRPr="00DA5AFF">
        <w:rPr>
          <w:rFonts w:ascii="B Mi\" w:hAnsi="B Mi\" w:cs="B Nazanin"/>
          <w:sz w:val="28"/>
          <w:szCs w:val="28"/>
          <w:rtl/>
        </w:rPr>
        <w:t>هماهنگی‌های لازم جهت برگزاری دوره را انجام دهد</w:t>
      </w:r>
      <w:r w:rsidRPr="00DA5AFF">
        <w:rPr>
          <w:rFonts w:ascii="B Mi\" w:hAnsi="B Mi\" w:cs="B Nazanin"/>
          <w:sz w:val="28"/>
          <w:szCs w:val="28"/>
        </w:rPr>
        <w:t>.</w:t>
      </w:r>
    </w:p>
    <w:p w14:paraId="55E09511" w14:textId="77777777" w:rsidR="00A85ADE" w:rsidRPr="00DA5AFF" w:rsidRDefault="00A85ADE" w:rsidP="00A85ADE">
      <w:pPr>
        <w:pStyle w:val="ListParagraph"/>
        <w:numPr>
          <w:ilvl w:val="0"/>
          <w:numId w:val="5"/>
        </w:numPr>
        <w:spacing w:after="0"/>
        <w:jc w:val="both"/>
        <w:rPr>
          <w:rFonts w:ascii="B Mi\" w:hAnsi="B Mi\" w:cs="B Nazanin"/>
          <w:sz w:val="28"/>
          <w:szCs w:val="28"/>
        </w:rPr>
      </w:pPr>
      <w:r w:rsidRPr="00DA5AFF">
        <w:rPr>
          <w:rFonts w:ascii="B Mi\" w:hAnsi="B Mi\" w:cs="B Nazanin"/>
          <w:sz w:val="28"/>
          <w:szCs w:val="28"/>
        </w:rPr>
        <w:t xml:space="preserve"> </w:t>
      </w:r>
      <w:r w:rsidRPr="00DA5AFF">
        <w:rPr>
          <w:rFonts w:ascii="B Mi\" w:hAnsi="B Mi\" w:cs="B Nazanin"/>
          <w:sz w:val="28"/>
          <w:szCs w:val="28"/>
          <w:rtl/>
        </w:rPr>
        <w:t>در صورت تحقق شرایط این موافقت‌نامه، نسبت به پرداخت حق‌الزحمه اقدام نماید</w:t>
      </w:r>
      <w:r w:rsidRPr="00DA5AFF">
        <w:rPr>
          <w:rFonts w:ascii="B Mi\" w:hAnsi="B Mi\" w:cs="B Nazanin"/>
          <w:sz w:val="28"/>
          <w:szCs w:val="28"/>
        </w:rPr>
        <w:t>.</w:t>
      </w:r>
    </w:p>
    <w:p w14:paraId="433A9D6E" w14:textId="619AC9A7" w:rsidR="00A85ADE" w:rsidRPr="00DA5AFF" w:rsidRDefault="00A85ADE" w:rsidP="00A85ADE">
      <w:pPr>
        <w:pStyle w:val="ListParagraph"/>
        <w:numPr>
          <w:ilvl w:val="0"/>
          <w:numId w:val="5"/>
        </w:numPr>
        <w:spacing w:after="0"/>
        <w:jc w:val="both"/>
        <w:rPr>
          <w:rFonts w:ascii="B Mi\" w:hAnsi="B Mi\" w:cs="B Nazanin"/>
          <w:sz w:val="28"/>
          <w:szCs w:val="28"/>
        </w:rPr>
      </w:pPr>
      <w:r w:rsidRPr="00DA5AFF">
        <w:rPr>
          <w:rFonts w:ascii="B Mi\" w:hAnsi="B Mi\" w:cs="B Nazanin"/>
          <w:sz w:val="28"/>
          <w:szCs w:val="28"/>
        </w:rPr>
        <w:t xml:space="preserve"> </w:t>
      </w:r>
      <w:r w:rsidRPr="00DA5AFF">
        <w:rPr>
          <w:rFonts w:ascii="B Mi\" w:hAnsi="B Mi\" w:cs="B Nazanin"/>
          <w:sz w:val="28"/>
          <w:szCs w:val="28"/>
          <w:rtl/>
        </w:rPr>
        <w:t>اطلاعات و مستندات لازم برای اجرای دوره را در اختیار استاد قرار دهد</w:t>
      </w:r>
      <w:r w:rsidRPr="00DA5AFF">
        <w:rPr>
          <w:rFonts w:ascii="B Mi\" w:hAnsi="B Mi\" w:cs="B Nazanin"/>
          <w:sz w:val="28"/>
          <w:szCs w:val="28"/>
        </w:rPr>
        <w:t>.</w:t>
      </w:r>
    </w:p>
    <w:p w14:paraId="479A6B11"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6- مالکیت محتوا</w:t>
      </w:r>
    </w:p>
    <w:p w14:paraId="3AB65090" w14:textId="0A0A56ED"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کلیه حقوق مادی و معنوی محتوای آموزشی تولیدشده در چارچوب این موافقت‌نامه متعلق به کارفرما می‌باشد و هرگونه استفاده خارج از این چارچوب منوط به اخذ مجوز کتبی از کارفرما است</w:t>
      </w:r>
      <w:r w:rsidRPr="00DA5AFF">
        <w:rPr>
          <w:rFonts w:ascii="B Mi\" w:hAnsi="B Mi\" w:cs="B Nazanin"/>
          <w:sz w:val="28"/>
          <w:szCs w:val="28"/>
        </w:rPr>
        <w:t>.</w:t>
      </w:r>
    </w:p>
    <w:p w14:paraId="52918CE2"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7- محرمانگی</w:t>
      </w:r>
    </w:p>
    <w:p w14:paraId="7F3D88B6" w14:textId="34D69524"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استاد متعهد است کلیه اطلاعات، اسناد و داده‌هایی را که در چارچوب این موافقت‌نامه در اختیار وی قرار می‌گیرد، محرمانه تلقی نموده و از افشای آن خودداری نماید</w:t>
      </w:r>
      <w:r w:rsidRPr="00DA5AFF">
        <w:rPr>
          <w:rFonts w:ascii="B Mi\" w:hAnsi="B Mi\" w:cs="B Nazanin"/>
          <w:sz w:val="28"/>
          <w:szCs w:val="28"/>
        </w:rPr>
        <w:t>.</w:t>
      </w:r>
    </w:p>
    <w:p w14:paraId="37BD4059"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8- عدم ایجاد رابطه استخدامی</w:t>
      </w:r>
    </w:p>
    <w:p w14:paraId="76B2BD9A" w14:textId="725A6A8C"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این موافقت‌نامه صرفاً در چارچوب همکاری آموزشی بوده و هیچ‌گونه رابطه استخدامی، تعهد بیمه‌ای یا مزایای مستمر برای استاد ایجاد نمی‌نماید</w:t>
      </w:r>
      <w:r w:rsidRPr="00DA5AFF">
        <w:rPr>
          <w:rFonts w:ascii="B Mi\" w:hAnsi="B Mi\" w:cs="B Nazanin"/>
          <w:sz w:val="28"/>
          <w:szCs w:val="28"/>
        </w:rPr>
        <w:t>.</w:t>
      </w:r>
    </w:p>
    <w:p w14:paraId="21DA15B3"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9- فسخ موافقت‌نامه</w:t>
      </w:r>
    </w:p>
    <w:p w14:paraId="4220B727" w14:textId="467F2D1F"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در صورت عدم انجام تعهدات از سوی استاد یا عدم رضایت کارفرما از کیفیت اجرای دوره، کارفرما مجاز به فسخ موافقت‌نامه خواهد بود. در این صورت، میزان پرداخت بر اساس کار انجام‌شده تعیین می‌گردد</w:t>
      </w:r>
      <w:r w:rsidRPr="00DA5AFF">
        <w:rPr>
          <w:rFonts w:ascii="B Mi\" w:hAnsi="B Mi\" w:cs="B Nazanin"/>
          <w:sz w:val="28"/>
          <w:szCs w:val="28"/>
        </w:rPr>
        <w:t>.</w:t>
      </w:r>
    </w:p>
    <w:p w14:paraId="5CB4D3F5"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10- حل اختلاف</w:t>
      </w:r>
    </w:p>
    <w:p w14:paraId="7C1F36E5" w14:textId="20344854"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lastRenderedPageBreak/>
        <w:t>در صورت بروز اختلاف، موضوع ابتدا از طریق مذاکره حل‌وفصل خواهد شد و در صورت عدم حصول توافق، مراجع صالح قانونی رسیدگی خواهند نمود</w:t>
      </w:r>
      <w:r w:rsidRPr="00DA5AFF">
        <w:rPr>
          <w:rFonts w:ascii="B Mi\" w:hAnsi="B Mi\" w:cs="B Nazanin"/>
          <w:sz w:val="28"/>
          <w:szCs w:val="28"/>
        </w:rPr>
        <w:t>.</w:t>
      </w:r>
    </w:p>
    <w:p w14:paraId="52B9DD6A" w14:textId="77777777" w:rsidR="00A85ADE" w:rsidRPr="00DA5AFF" w:rsidRDefault="00A85ADE" w:rsidP="00A85ADE">
      <w:pPr>
        <w:spacing w:after="0"/>
        <w:jc w:val="both"/>
        <w:rPr>
          <w:rFonts w:ascii="B Mi\" w:hAnsi="B Mi\" w:cs="B Nazanin"/>
          <w:b/>
          <w:bCs/>
          <w:sz w:val="28"/>
          <w:szCs w:val="28"/>
          <w:rtl/>
        </w:rPr>
      </w:pPr>
      <w:r w:rsidRPr="00DA5AFF">
        <w:rPr>
          <w:rFonts w:ascii="B Mi\" w:hAnsi="B Mi\" w:cs="B Nazanin"/>
          <w:b/>
          <w:bCs/>
          <w:sz w:val="28"/>
          <w:szCs w:val="28"/>
          <w:rtl/>
        </w:rPr>
        <w:t>ماده 11- نسخ موافقت‌نامه</w:t>
      </w:r>
    </w:p>
    <w:p w14:paraId="5489E654" w14:textId="3F6FFF6E" w:rsidR="00A85ADE" w:rsidRPr="00DA5AFF" w:rsidRDefault="00A85ADE" w:rsidP="00A85ADE">
      <w:pPr>
        <w:spacing w:after="0"/>
        <w:jc w:val="both"/>
        <w:rPr>
          <w:rFonts w:ascii="B Mi\" w:hAnsi="B Mi\" w:cs="B Nazanin"/>
          <w:sz w:val="28"/>
          <w:szCs w:val="28"/>
        </w:rPr>
      </w:pPr>
      <w:r w:rsidRPr="00DA5AFF">
        <w:rPr>
          <w:rFonts w:ascii="B Mi\" w:hAnsi="B Mi\" w:cs="B Nazanin"/>
          <w:sz w:val="28"/>
          <w:szCs w:val="28"/>
          <w:rtl/>
        </w:rPr>
        <w:t>این موافقت‌نامه در دو نسخه متحدالمتن تنظیم و به امضای طرفین رسیده و هر نسخه دارای اعتبار واحد است</w:t>
      </w:r>
      <w:r w:rsidRPr="00DA5AFF">
        <w:rPr>
          <w:rFonts w:ascii="B Mi\" w:hAnsi="B Mi\" w:cs="B Nazanin"/>
          <w:sz w:val="28"/>
          <w:szCs w:val="28"/>
        </w:rPr>
        <w:t>.</w:t>
      </w:r>
    </w:p>
    <w:tbl>
      <w:tblPr>
        <w:tblStyle w:val="TableGrid1"/>
        <w:bidiVisual/>
        <w:tblW w:w="9026" w:type="dxa"/>
        <w:tblInd w:w="5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5941"/>
      </w:tblGrid>
      <w:tr w:rsidR="00083D5C" w:rsidRPr="00083D5C" w14:paraId="77ABB7B9" w14:textId="77777777" w:rsidTr="005D0FE3">
        <w:trPr>
          <w:trHeight w:val="1323"/>
        </w:trPr>
        <w:tc>
          <w:tcPr>
            <w:tcW w:w="3085" w:type="dxa"/>
          </w:tcPr>
          <w:p w14:paraId="1DFB9248" w14:textId="77777777" w:rsidR="00083D5C" w:rsidRPr="00083D5C" w:rsidRDefault="00083D5C" w:rsidP="00083D5C">
            <w:pPr>
              <w:spacing w:after="160" w:line="259" w:lineRule="auto"/>
              <w:jc w:val="center"/>
              <w:rPr>
                <w:rFonts w:ascii="Calibri" w:eastAsia="Calibri" w:hAnsi="Calibri" w:cs="B Lotus"/>
                <w:sz w:val="28"/>
                <w:szCs w:val="28"/>
                <w:rtl/>
              </w:rPr>
            </w:pPr>
            <w:r w:rsidRPr="00083D5C">
              <w:rPr>
                <w:rFonts w:ascii="Calibri" w:eastAsia="Calibri" w:hAnsi="Calibri" w:cs="B Lotus" w:hint="cs"/>
                <w:sz w:val="28"/>
                <w:szCs w:val="28"/>
                <w:rtl/>
              </w:rPr>
              <w:t>دکتر طاهر روشندل اربطانی</w:t>
            </w:r>
          </w:p>
          <w:p w14:paraId="57279A70" w14:textId="77777777" w:rsidR="00083D5C" w:rsidRPr="00083D5C" w:rsidRDefault="00083D5C" w:rsidP="00083D5C">
            <w:pPr>
              <w:spacing w:after="160" w:line="259" w:lineRule="auto"/>
              <w:jc w:val="center"/>
              <w:rPr>
                <w:rFonts w:ascii="Calibri" w:eastAsia="Calibri" w:hAnsi="Calibri" w:cs="B Lotus"/>
                <w:sz w:val="28"/>
                <w:szCs w:val="28"/>
                <w:rtl/>
              </w:rPr>
            </w:pPr>
            <w:r w:rsidRPr="00083D5C">
              <w:rPr>
                <w:rFonts w:ascii="Calibri" w:eastAsia="Calibri" w:hAnsi="Calibri" w:cs="B Lotus" w:hint="cs"/>
                <w:sz w:val="28"/>
                <w:szCs w:val="28"/>
                <w:rtl/>
              </w:rPr>
              <w:t>رییس دانشکدگان مدیریت</w:t>
            </w:r>
          </w:p>
          <w:p w14:paraId="6DE877A0" w14:textId="77777777" w:rsidR="00083D5C" w:rsidRPr="00083D5C" w:rsidRDefault="00083D5C" w:rsidP="00083D5C">
            <w:pPr>
              <w:spacing w:after="160" w:line="259" w:lineRule="auto"/>
              <w:jc w:val="both"/>
              <w:rPr>
                <w:rFonts w:ascii="Calibri" w:eastAsia="Calibri" w:hAnsi="Calibri" w:cs="B Lotus"/>
                <w:sz w:val="28"/>
                <w:szCs w:val="28"/>
                <w:rtl/>
              </w:rPr>
            </w:pPr>
          </w:p>
        </w:tc>
        <w:tc>
          <w:tcPr>
            <w:tcW w:w="5941" w:type="dxa"/>
          </w:tcPr>
          <w:p w14:paraId="3D266CE2" w14:textId="77777777" w:rsidR="00083D5C" w:rsidRPr="00083D5C" w:rsidRDefault="00083D5C" w:rsidP="00083D5C">
            <w:pPr>
              <w:spacing w:after="160" w:line="259" w:lineRule="auto"/>
              <w:jc w:val="center"/>
              <w:rPr>
                <w:rFonts w:ascii="Calibri" w:eastAsia="Calibri" w:hAnsi="Calibri" w:cs="B Lotus"/>
                <w:sz w:val="28"/>
                <w:szCs w:val="28"/>
                <w:rtl/>
                <w:lang w:bidi="fa-IR"/>
              </w:rPr>
            </w:pPr>
            <w:permStart w:id="1835800396" w:edGrp="everyone"/>
            <w:r w:rsidRPr="00083D5C">
              <w:rPr>
                <w:rFonts w:ascii="Calibri" w:eastAsia="Calibri" w:hAnsi="Calibri" w:cs="B Lotus" w:hint="cs"/>
                <w:sz w:val="28"/>
                <w:szCs w:val="28"/>
                <w:rtl/>
                <w:lang w:bidi="fa-IR"/>
              </w:rPr>
              <w:t>نام و نام خانوادگی کارگزار</w:t>
            </w:r>
          </w:p>
          <w:p w14:paraId="62F1F75E" w14:textId="0DA34464" w:rsidR="00083D5C" w:rsidRPr="00083D5C" w:rsidRDefault="00083D5C" w:rsidP="00083D5C">
            <w:pPr>
              <w:spacing w:after="160" w:line="259" w:lineRule="auto"/>
              <w:jc w:val="center"/>
              <w:rPr>
                <w:rFonts w:ascii="Calibri" w:eastAsia="Calibri" w:hAnsi="Calibri" w:cs="B Lotus"/>
                <w:sz w:val="28"/>
                <w:szCs w:val="28"/>
                <w:rtl/>
              </w:rPr>
            </w:pPr>
            <w:r>
              <w:rPr>
                <w:rFonts w:ascii="Calibri" w:eastAsia="Calibri" w:hAnsi="Calibri" w:cs="B Lotus" w:hint="cs"/>
                <w:sz w:val="28"/>
                <w:szCs w:val="28"/>
                <w:rtl/>
              </w:rPr>
              <w:t>امضا</w:t>
            </w:r>
            <w:permEnd w:id="1835800396"/>
          </w:p>
        </w:tc>
      </w:tr>
    </w:tbl>
    <w:p w14:paraId="3823B85E" w14:textId="77777777" w:rsidR="00906C19" w:rsidRPr="00DA5AFF" w:rsidRDefault="00906C19" w:rsidP="005D0FE3">
      <w:pPr>
        <w:spacing w:after="0"/>
        <w:jc w:val="both"/>
        <w:rPr>
          <w:rFonts w:ascii="B Mi\" w:hAnsi="B Mi\" w:cs="B Nazanin"/>
          <w:sz w:val="28"/>
          <w:szCs w:val="28"/>
        </w:rPr>
      </w:pPr>
    </w:p>
    <w:sectPr w:rsidR="00906C19" w:rsidRPr="00DA5AFF" w:rsidSect="00DA5AFF">
      <w:footerReference w:type="default" r:id="rId7"/>
      <w:pgSz w:w="11906" w:h="16838"/>
      <w:pgMar w:top="3125"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2ECA2" w14:textId="77777777" w:rsidR="00516629" w:rsidRDefault="00516629" w:rsidP="00692A9B">
      <w:pPr>
        <w:spacing w:after="0" w:line="240" w:lineRule="auto"/>
      </w:pPr>
      <w:r>
        <w:separator/>
      </w:r>
    </w:p>
  </w:endnote>
  <w:endnote w:type="continuationSeparator" w:id="0">
    <w:p w14:paraId="72516F89" w14:textId="77777777" w:rsidR="00516629" w:rsidRDefault="00516629" w:rsidP="00692A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w_Nian">
    <w:altName w:val="Arial"/>
    <w:charset w:val="00"/>
    <w:family w:val="auto"/>
    <w:pitch w:val="variable"/>
    <w:sig w:usb0="00002003" w:usb1="00000000" w:usb2="0800000F" w:usb3="00000000" w:csb0="00000041" w:csb1="00000000"/>
  </w:font>
  <w:font w:name="B Mi\">
    <w:altName w:val="Cambria"/>
    <w:panose1 w:val="00000000000000000000"/>
    <w:charset w:val="00"/>
    <w:family w:val="roman"/>
    <w:notTrueType/>
    <w:pitch w:val="default"/>
  </w:font>
  <w:font w:name="B Lotus">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0180652"/>
      <w:docPartObj>
        <w:docPartGallery w:val="Page Numbers (Bottom of Page)"/>
        <w:docPartUnique/>
      </w:docPartObj>
    </w:sdtPr>
    <w:sdtContent>
      <w:sdt>
        <w:sdtPr>
          <w:rPr>
            <w:rtl/>
          </w:rPr>
          <w:id w:val="-1769616900"/>
          <w:docPartObj>
            <w:docPartGallery w:val="Page Numbers (Top of Page)"/>
            <w:docPartUnique/>
          </w:docPartObj>
        </w:sdtPr>
        <w:sdtContent>
          <w:p w14:paraId="33BC92CA" w14:textId="77777777" w:rsidR="00692A9B" w:rsidRDefault="00692A9B" w:rsidP="00692A9B">
            <w:pPr>
              <w:pStyle w:val="Footer"/>
              <w:jc w:val="right"/>
            </w:pPr>
            <w:r>
              <w:rPr>
                <w:rFonts w:hint="cs"/>
                <w:rtl/>
              </w:rPr>
              <w:t xml:space="preserve">صفحه </w:t>
            </w:r>
            <w:r>
              <w:t xml:space="preserve"> </w:t>
            </w:r>
            <w:r>
              <w:rPr>
                <w:b/>
                <w:bCs/>
              </w:rPr>
              <w:fldChar w:fldCharType="begin"/>
            </w:r>
            <w:r>
              <w:rPr>
                <w:b/>
                <w:bCs/>
              </w:rPr>
              <w:instrText xml:space="preserve"> PAGE </w:instrText>
            </w:r>
            <w:r>
              <w:rPr>
                <w:b/>
                <w:bCs/>
              </w:rPr>
              <w:fldChar w:fldCharType="separate"/>
            </w:r>
            <w:r>
              <w:rPr>
                <w:b/>
                <w:bCs/>
              </w:rPr>
              <w:t>1</w:t>
            </w:r>
            <w:r>
              <w:rPr>
                <w:b/>
                <w:bCs/>
              </w:rPr>
              <w:fldChar w:fldCharType="end"/>
            </w:r>
            <w:r>
              <w:t xml:space="preserve"> </w:t>
            </w:r>
            <w:r>
              <w:rPr>
                <w:rFonts w:hint="cs"/>
                <w:rtl/>
              </w:rPr>
              <w:t xml:space="preserve">از </w:t>
            </w:r>
            <w:r>
              <w:t xml:space="preserve"> </w:t>
            </w:r>
            <w:r>
              <w:rPr>
                <w:b/>
                <w:bCs/>
              </w:rPr>
              <w:fldChar w:fldCharType="begin"/>
            </w:r>
            <w:r>
              <w:rPr>
                <w:b/>
                <w:bCs/>
              </w:rPr>
              <w:instrText xml:space="preserve"> NUMPAGES  </w:instrText>
            </w:r>
            <w:r>
              <w:rPr>
                <w:b/>
                <w:bCs/>
              </w:rPr>
              <w:fldChar w:fldCharType="separate"/>
            </w:r>
            <w:r>
              <w:rPr>
                <w:b/>
                <w:bCs/>
              </w:rPr>
              <w:t>3</w:t>
            </w:r>
            <w:r>
              <w:rPr>
                <w:b/>
                <w:bCs/>
              </w:rPr>
              <w:fldChar w:fldCharType="end"/>
            </w:r>
          </w:p>
        </w:sdtContent>
      </w:sdt>
    </w:sdtContent>
  </w:sdt>
  <w:p w14:paraId="43E5C5FF" w14:textId="77777777" w:rsidR="00692A9B" w:rsidRDefault="00692A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2B2F1C" w14:textId="77777777" w:rsidR="00516629" w:rsidRDefault="00516629" w:rsidP="00692A9B">
      <w:pPr>
        <w:spacing w:after="0" w:line="240" w:lineRule="auto"/>
      </w:pPr>
      <w:r>
        <w:separator/>
      </w:r>
    </w:p>
  </w:footnote>
  <w:footnote w:type="continuationSeparator" w:id="0">
    <w:p w14:paraId="36DA82CC" w14:textId="77777777" w:rsidR="00516629" w:rsidRDefault="00516629" w:rsidP="00692A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B236E"/>
    <w:multiLevelType w:val="multilevel"/>
    <w:tmpl w:val="B7802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E57FF2"/>
    <w:multiLevelType w:val="multilevel"/>
    <w:tmpl w:val="9C7017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FDB4512"/>
    <w:multiLevelType w:val="multilevel"/>
    <w:tmpl w:val="EE445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1102CC"/>
    <w:multiLevelType w:val="hybridMultilevel"/>
    <w:tmpl w:val="07222298"/>
    <w:lvl w:ilvl="0" w:tplc="BCB6114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1FE3CBC"/>
    <w:multiLevelType w:val="hybridMultilevel"/>
    <w:tmpl w:val="B80C1AD6"/>
    <w:lvl w:ilvl="0" w:tplc="600AB5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30333013">
    <w:abstractNumId w:val="1"/>
  </w:num>
  <w:num w:numId="2" w16cid:durableId="531303214">
    <w:abstractNumId w:val="0"/>
  </w:num>
  <w:num w:numId="3" w16cid:durableId="1506285730">
    <w:abstractNumId w:val="2"/>
  </w:num>
  <w:num w:numId="4" w16cid:durableId="989556071">
    <w:abstractNumId w:val="3"/>
  </w:num>
  <w:num w:numId="5" w16cid:durableId="13128348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SHHGthUzNhXXui82Q02ocQh8EeaHbWxOugX3ePdmFxI/sj0yPuKIC1IddL+A9f4UsS3BRlbhgVh7TRb7FzXmng==" w:salt="vX7+cuaWO6DQxlcKqI42f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C3C"/>
    <w:rsid w:val="00083D5C"/>
    <w:rsid w:val="002818AE"/>
    <w:rsid w:val="003031F6"/>
    <w:rsid w:val="003A4FD4"/>
    <w:rsid w:val="003F37DC"/>
    <w:rsid w:val="00516629"/>
    <w:rsid w:val="005D0FE3"/>
    <w:rsid w:val="00642C3C"/>
    <w:rsid w:val="0067258A"/>
    <w:rsid w:val="00692A9B"/>
    <w:rsid w:val="00906C19"/>
    <w:rsid w:val="009B29BB"/>
    <w:rsid w:val="00A85ADE"/>
    <w:rsid w:val="00A92F15"/>
    <w:rsid w:val="00B84A44"/>
    <w:rsid w:val="00D6052E"/>
    <w:rsid w:val="00D85B20"/>
    <w:rsid w:val="00DA5AFF"/>
    <w:rsid w:val="00F73FEA"/>
    <w:rsid w:val="00F8630A"/>
    <w:rsid w:val="00FF036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5FADC3"/>
  <w15:chartTrackingRefBased/>
  <w15:docId w15:val="{E1F7DD4A-8329-4D18-AC92-F5DA2197F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fa-IR"/>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3D5C"/>
    <w:pPr>
      <w:bidi/>
    </w:pPr>
  </w:style>
  <w:style w:type="paragraph" w:styleId="Heading1">
    <w:name w:val="heading 1"/>
    <w:basedOn w:val="Normal"/>
    <w:next w:val="Normal"/>
    <w:link w:val="Heading1Char"/>
    <w:uiPriority w:val="9"/>
    <w:qFormat/>
    <w:rsid w:val="00642C3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42C3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42C3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42C3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42C3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42C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2C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2C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2C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2C3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42C3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42C3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42C3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42C3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42C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2C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2C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2C3C"/>
    <w:rPr>
      <w:rFonts w:eastAsiaTheme="majorEastAsia" w:cstheme="majorBidi"/>
      <w:color w:val="272727" w:themeColor="text1" w:themeTint="D8"/>
    </w:rPr>
  </w:style>
  <w:style w:type="paragraph" w:styleId="Title">
    <w:name w:val="Title"/>
    <w:basedOn w:val="Normal"/>
    <w:next w:val="Normal"/>
    <w:link w:val="TitleChar"/>
    <w:uiPriority w:val="10"/>
    <w:qFormat/>
    <w:rsid w:val="00642C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2C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2C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2C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2C3C"/>
    <w:pPr>
      <w:spacing w:before="160"/>
      <w:jc w:val="center"/>
    </w:pPr>
    <w:rPr>
      <w:i/>
      <w:iCs/>
      <w:color w:val="404040" w:themeColor="text1" w:themeTint="BF"/>
    </w:rPr>
  </w:style>
  <w:style w:type="character" w:customStyle="1" w:styleId="QuoteChar">
    <w:name w:val="Quote Char"/>
    <w:basedOn w:val="DefaultParagraphFont"/>
    <w:link w:val="Quote"/>
    <w:uiPriority w:val="29"/>
    <w:rsid w:val="00642C3C"/>
    <w:rPr>
      <w:i/>
      <w:iCs/>
      <w:color w:val="404040" w:themeColor="text1" w:themeTint="BF"/>
    </w:rPr>
  </w:style>
  <w:style w:type="paragraph" w:styleId="ListParagraph">
    <w:name w:val="List Paragraph"/>
    <w:basedOn w:val="Normal"/>
    <w:uiPriority w:val="34"/>
    <w:qFormat/>
    <w:rsid w:val="00642C3C"/>
    <w:pPr>
      <w:ind w:left="720"/>
      <w:contextualSpacing/>
    </w:pPr>
  </w:style>
  <w:style w:type="character" w:styleId="IntenseEmphasis">
    <w:name w:val="Intense Emphasis"/>
    <w:basedOn w:val="DefaultParagraphFont"/>
    <w:uiPriority w:val="21"/>
    <w:qFormat/>
    <w:rsid w:val="00642C3C"/>
    <w:rPr>
      <w:i/>
      <w:iCs/>
      <w:color w:val="2F5496" w:themeColor="accent1" w:themeShade="BF"/>
    </w:rPr>
  </w:style>
  <w:style w:type="paragraph" w:styleId="IntenseQuote">
    <w:name w:val="Intense Quote"/>
    <w:basedOn w:val="Normal"/>
    <w:next w:val="Normal"/>
    <w:link w:val="IntenseQuoteChar"/>
    <w:uiPriority w:val="30"/>
    <w:qFormat/>
    <w:rsid w:val="00642C3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42C3C"/>
    <w:rPr>
      <w:i/>
      <w:iCs/>
      <w:color w:val="2F5496" w:themeColor="accent1" w:themeShade="BF"/>
    </w:rPr>
  </w:style>
  <w:style w:type="character" w:styleId="IntenseReference">
    <w:name w:val="Intense Reference"/>
    <w:basedOn w:val="DefaultParagraphFont"/>
    <w:uiPriority w:val="32"/>
    <w:qFormat/>
    <w:rsid w:val="00642C3C"/>
    <w:rPr>
      <w:b/>
      <w:bCs/>
      <w:smallCaps/>
      <w:color w:val="2F5496" w:themeColor="accent1" w:themeShade="BF"/>
      <w:spacing w:val="5"/>
    </w:rPr>
  </w:style>
  <w:style w:type="table" w:styleId="TableGrid">
    <w:name w:val="Table Grid"/>
    <w:basedOn w:val="TableNormal"/>
    <w:uiPriority w:val="39"/>
    <w:rsid w:val="00A85A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83D5C"/>
    <w:pPr>
      <w:spacing w:after="0" w:line="240" w:lineRule="auto"/>
    </w:pPr>
    <w:rPr>
      <w:kern w:val="0"/>
      <w:sz w:val="22"/>
      <w:szCs w:val="22"/>
      <w:lang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92A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A9B"/>
  </w:style>
  <w:style w:type="paragraph" w:styleId="Footer">
    <w:name w:val="footer"/>
    <w:basedOn w:val="Normal"/>
    <w:link w:val="FooterChar"/>
    <w:uiPriority w:val="99"/>
    <w:unhideWhenUsed/>
    <w:rsid w:val="00692A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A9B"/>
  </w:style>
  <w:style w:type="paragraph" w:styleId="NormalWeb">
    <w:name w:val="Normal (Web)"/>
    <w:basedOn w:val="Normal"/>
    <w:uiPriority w:val="99"/>
    <w:semiHidden/>
    <w:unhideWhenUsed/>
    <w:rsid w:val="00692A9B"/>
    <w:pPr>
      <w:bidi w:val="0"/>
      <w:spacing w:before="100" w:beforeAutospacing="1" w:after="100" w:afterAutospacing="1" w:line="240" w:lineRule="auto"/>
    </w:pPr>
    <w:rPr>
      <w:rFonts w:ascii="Times New Roman" w:eastAsia="Times New Roman" w:hAnsi="Times New Roman" w:cs="Times New Roman"/>
      <w:kern w:val="0"/>
      <w:lang w:bidi="ar-SA"/>
      <w14:ligatures w14:val="none"/>
    </w:rPr>
  </w:style>
  <w:style w:type="character" w:styleId="Strong">
    <w:name w:val="Strong"/>
    <w:basedOn w:val="DefaultParagraphFont"/>
    <w:uiPriority w:val="22"/>
    <w:qFormat/>
    <w:rsid w:val="00692A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437</Words>
  <Characters>2497</Characters>
  <Application>Microsoft Office Word</Application>
  <DocSecurity>8</DocSecurity>
  <Lines>20</Lines>
  <Paragraphs>5</Paragraphs>
  <ScaleCrop>false</ScaleCrop>
  <Company/>
  <LinksUpToDate>false</LinksUpToDate>
  <CharactersWithSpaces>2929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hossein adousi</dc:creator>
  <cp:keywords/>
  <dc:description/>
  <cp:lastModifiedBy>hossein adousi</cp:lastModifiedBy>
  <cp:revision>29</cp:revision>
  <dcterms:created xsi:type="dcterms:W3CDTF">2026-05-13T10:53:00Z</dcterms:created>
  <dcterms:modified xsi:type="dcterms:W3CDTF">2026-05-17T13:16:00Z</dcterms:modified>
</cp:coreProperties>
</file>